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550B" w14:textId="77777777" w:rsidR="002962A1" w:rsidRPr="001C4198" w:rsidRDefault="002962A1" w:rsidP="002962A1">
      <w:pPr>
        <w:spacing w:after="0" w:line="240" w:lineRule="auto"/>
        <w:rPr>
          <w:rFonts w:ascii="Constantia" w:eastAsia="Malgun Gothic" w:hAnsi="Constantia" w:cs="Times New Roman"/>
          <w:b/>
          <w:sz w:val="28"/>
          <w:szCs w:val="28"/>
          <w:lang w:val="fr-FR" w:eastAsia="ko-KR"/>
        </w:rPr>
      </w:pPr>
      <w:r>
        <w:rPr>
          <w:rFonts w:ascii="Constantia" w:eastAsia="Malgun Gothic" w:hAnsi="Constantia" w:cs="Times New Roman"/>
          <w:b/>
          <w:sz w:val="28"/>
          <w:szCs w:val="28"/>
          <w:lang w:val="fr-FR" w:eastAsia="ko-KR"/>
        </w:rPr>
        <w:t xml:space="preserve">La culture et </w:t>
      </w:r>
      <w:r w:rsidRPr="00130811">
        <w:rPr>
          <w:rFonts w:ascii="Constantia" w:eastAsia="Malgun Gothic" w:hAnsi="Constantia" w:cs="Times New Roman"/>
          <w:b/>
          <w:sz w:val="28"/>
          <w:szCs w:val="28"/>
          <w:lang w:val="fr-FR" w:eastAsia="ko-KR"/>
        </w:rPr>
        <w:t>l</w:t>
      </w:r>
      <w:r w:rsidRPr="006A4820">
        <w:rPr>
          <w:rFonts w:ascii="Constantia" w:eastAsia="Malgun Gothic" w:hAnsi="Constantia" w:cs="Times New Roman"/>
          <w:b/>
          <w:sz w:val="28"/>
          <w:szCs w:val="28"/>
          <w:lang w:val="fr-FR" w:eastAsia="ko-KR"/>
        </w:rPr>
        <w:t>'histoire d'Ouzbékistan</w:t>
      </w:r>
      <w:r>
        <w:rPr>
          <w:rFonts w:ascii="Constantia" w:eastAsia="Malgun Gothic" w:hAnsi="Constantia" w:cs="Times New Roman"/>
          <w:b/>
          <w:sz w:val="28"/>
          <w:szCs w:val="28"/>
          <w:lang w:val="fr-FR" w:eastAsia="ko-KR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8J- </w:t>
      </w:r>
      <w:r w:rsidR="00BB2F2B">
        <w:rPr>
          <w:rFonts w:ascii="Times New Roman" w:hAnsi="Times New Roman" w:cs="Times New Roman"/>
          <w:b/>
          <w:sz w:val="28"/>
          <w:szCs w:val="28"/>
          <w:lang w:val="fr-FR"/>
        </w:rPr>
        <w:t>7</w:t>
      </w:r>
      <w:r w:rsidRPr="00541192">
        <w:rPr>
          <w:rFonts w:ascii="Times New Roman" w:hAnsi="Times New Roman" w:cs="Times New Roman"/>
          <w:b/>
          <w:sz w:val="28"/>
          <w:szCs w:val="28"/>
          <w:lang w:val="fr-FR"/>
        </w:rPr>
        <w:t>N</w:t>
      </w:r>
    </w:p>
    <w:tbl>
      <w:tblPr>
        <w:tblpPr w:leftFromText="180" w:rightFromText="180" w:vertAnchor="text" w:horzAnchor="page" w:tblpX="481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</w:tblGrid>
      <w:tr w:rsidR="002962A1" w:rsidRPr="00A060F8" w14:paraId="16078518" w14:textId="77777777" w:rsidTr="00DD0A20">
        <w:trPr>
          <w:trHeight w:val="2109"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14:paraId="6FE26E8B" w14:textId="77777777" w:rsidR="002962A1" w:rsidRPr="004670A6" w:rsidRDefault="002962A1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670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Descripti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on du voyage: </w:t>
            </w:r>
            <w:r w:rsidRPr="004670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Départ garantis sans supplément 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nimum 6 participants, maximum </w:t>
            </w:r>
            <w:r w:rsidR="00374A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fr-FR" w:eastAsia="ko-KR"/>
              </w:rPr>
              <w:t>0</w:t>
            </w:r>
            <w:r w:rsidR="00374A72">
              <w:rPr>
                <w:rFonts w:ascii="Times New Roman" w:eastAsia="Malgun Gothic" w:hAnsi="Times New Roman" w:cs="Times New Roman"/>
                <w:sz w:val="24"/>
                <w:szCs w:val="24"/>
                <w:lang w:val="fr-FR" w:eastAsia="ko-KR"/>
              </w:rPr>
              <w:t xml:space="preserve"> ou 35</w:t>
            </w:r>
            <w:r w:rsidRPr="004670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participants. </w:t>
            </w:r>
          </w:p>
          <w:p w14:paraId="5CB7CBBF" w14:textId="77777777" w:rsidR="002962A1" w:rsidRPr="004670A6" w:rsidRDefault="002962A1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467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La durée: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8</w:t>
            </w:r>
            <w:r w:rsidR="00BB2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jours/7</w:t>
            </w:r>
            <w:r w:rsidRPr="00467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nuits. </w:t>
            </w:r>
          </w:p>
          <w:p w14:paraId="121044F7" w14:textId="77777777" w:rsidR="002962A1" w:rsidRDefault="002962A1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6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Hébergement: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chambre double ou twin dans les</w:t>
            </w:r>
            <w:r w:rsidRPr="004670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hôtels</w:t>
            </w:r>
            <w:r w:rsidRPr="005215F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53284C2" w14:textId="77777777" w:rsidR="002962A1" w:rsidRDefault="002962A1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E1BD5D3" w14:textId="77777777" w:rsidR="002962A1" w:rsidRDefault="00000000" w:rsidP="0029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ja-JP"/>
              </w:rPr>
              <w:pict w14:anchorId="7C4F9DD8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Табличка 17" o:spid="_x0000_s1026" type="#_x0000_t21" style="position:absolute;margin-left:7.5pt;margin-top:9.1pt;width:540pt;height:39.6pt;flip:y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" adj="1551" fillcolor="#ff9" stroked="f" strokeweight="0">
                  <v:shadow on="t" color="#622423" offset="1pt"/>
                  <o:lock v:ext="edit" aspectratio="t"/>
                  <v:textbox>
                    <w:txbxContent>
                      <w:p w14:paraId="54DA2B42" w14:textId="77777777" w:rsidR="002962A1" w:rsidRPr="00497A1C" w:rsidRDefault="002962A1" w:rsidP="002962A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</w:pPr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om             Homeland(Paris) - Istanbul –</w:t>
                        </w:r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Ourgench</w:t>
                        </w:r>
                        <w:proofErr w:type="spellEnd"/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 Khiva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Boukhara</w:t>
                        </w:r>
                        <w:proofErr w:type="spellEnd"/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 – </w:t>
                        </w:r>
                        <w:proofErr w:type="spellStart"/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Gijduva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Samarkande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Tachkent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 - Istanbul</w:t>
                        </w:r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 xml:space="preserve">(Paris) </w:t>
                        </w:r>
                        <w:r w:rsidRPr="00497A1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  <w:lang w:val="en-US"/>
                          </w:rPr>
                          <w:t>Homeland.</w:t>
                        </w:r>
                      </w:p>
                      <w:p w14:paraId="50BA5B17" w14:textId="77777777" w:rsidR="002962A1" w:rsidRPr="00284443" w:rsidRDefault="002962A1" w:rsidP="002962A1">
                        <w:pPr>
                          <w:ind w:right="99"/>
                          <w:rPr>
                            <w:b/>
                            <w:color w:val="0000F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CE6E735" w14:textId="77777777" w:rsidR="002962A1" w:rsidRDefault="001A7BFB" w:rsidP="002962A1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14090C7" w14:textId="77777777" w:rsidR="002962A1" w:rsidRDefault="002962A1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4FF08CC" w14:textId="77777777" w:rsidR="002962A1" w:rsidRDefault="002962A1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701402B" w14:textId="77777777" w:rsidR="002962A1" w:rsidRPr="004670A6" w:rsidRDefault="002962A1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3989AA88" w14:textId="77777777" w:rsidR="002962A1" w:rsidRPr="004670A6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16001D0" w14:textId="77777777" w:rsidR="002962A1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B3283AC" w14:textId="77777777" w:rsidR="002962A1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BF221BF" w14:textId="77777777" w:rsidR="002962A1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3056213" w14:textId="77777777" w:rsidR="002962A1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902389" w14:textId="77777777" w:rsidR="002962A1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4AFEDD4" w14:textId="77777777" w:rsidR="002962A1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C43AB2F" w14:textId="77777777" w:rsidR="002962A1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B0B1A95" w14:textId="77777777" w:rsidR="002962A1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4078285" w14:textId="77777777" w:rsidR="002962A1" w:rsidRPr="004670A6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F271198" w14:textId="77777777" w:rsidR="002962A1" w:rsidRPr="004670A6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8DAAF8F" w14:textId="77777777" w:rsidR="002962A1" w:rsidRPr="004670A6" w:rsidRDefault="002962A1" w:rsidP="0029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pPr w:leftFromText="180" w:rightFromText="180" w:vertAnchor="text" w:horzAnchor="margin" w:tblpXSpec="center" w:tblpY="591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2"/>
      </w:tblGrid>
      <w:tr w:rsidR="002962A1" w:rsidRPr="002962A1" w14:paraId="6B882AC3" w14:textId="77777777" w:rsidTr="00DD0A20">
        <w:tc>
          <w:tcPr>
            <w:tcW w:w="10902" w:type="dxa"/>
          </w:tcPr>
          <w:p w14:paraId="288DFBC2" w14:textId="03CEC266" w:rsidR="002962A1" w:rsidRDefault="002962A1" w:rsidP="00DD0A20">
            <w:pPr>
              <w:pStyle w:val="NormalWeb"/>
              <w:shd w:val="clear" w:color="auto" w:fill="FFFFFF"/>
              <w:spacing w:line="316" w:lineRule="atLeast"/>
              <w:rPr>
                <w:b/>
                <w:bCs/>
                <w:color w:val="993300"/>
                <w:lang w:val="fr-FR"/>
              </w:rPr>
            </w:pPr>
            <w:r w:rsidRPr="0011536F">
              <w:rPr>
                <w:b/>
                <w:bCs/>
                <w:color w:val="993300"/>
                <w:lang w:val="fr-FR"/>
              </w:rPr>
              <w:t xml:space="preserve">JOUR 01  </w:t>
            </w:r>
            <w:r>
              <w:rPr>
                <w:b/>
                <w:bCs/>
                <w:color w:val="993300"/>
                <w:lang w:val="fr-FR"/>
              </w:rPr>
              <w:t xml:space="preserve">                 </w:t>
            </w:r>
            <w:r w:rsidR="00E8275D">
              <w:rPr>
                <w:b/>
                <w:bCs/>
                <w:color w:val="993300"/>
                <w:lang w:val="fr-FR"/>
              </w:rPr>
              <w:t>FRANCE</w:t>
            </w:r>
            <w:r>
              <w:rPr>
                <w:b/>
                <w:bCs/>
                <w:color w:val="993300"/>
                <w:lang w:val="fr-FR"/>
              </w:rPr>
              <w:t xml:space="preserve"> – ISTANBUL.</w:t>
            </w:r>
          </w:p>
          <w:p w14:paraId="6A001026" w14:textId="0F5D043D" w:rsidR="002962A1" w:rsidRPr="00915C2B" w:rsidRDefault="002962A1" w:rsidP="00DD0A20">
            <w:pPr>
              <w:pStyle w:val="NormalWeb"/>
              <w:shd w:val="clear" w:color="auto" w:fill="FFFFFF"/>
              <w:spacing w:line="316" w:lineRule="atLeast"/>
              <w:rPr>
                <w:rStyle w:val="lev"/>
                <w:b w:val="0"/>
                <w:i/>
                <w:color w:val="0070C0"/>
                <w:lang w:val="fr-FR"/>
              </w:rPr>
            </w:pPr>
            <w:r>
              <w:rPr>
                <w:b/>
                <w:i/>
                <w:noProof/>
                <w:lang w:eastAsia="zh-TW"/>
              </w:rPr>
              <w:drawing>
                <wp:anchor distT="0" distB="0" distL="114300" distR="114300" simplePos="0" relativeHeight="251656192" behindDoc="0" locked="0" layoutInCell="1" allowOverlap="1" wp14:anchorId="15675EAF" wp14:editId="39A812C0">
                  <wp:simplePos x="0" y="0"/>
                  <wp:positionH relativeFrom="column">
                    <wp:posOffset>5523865</wp:posOffset>
                  </wp:positionH>
                  <wp:positionV relativeFrom="paragraph">
                    <wp:posOffset>238125</wp:posOffset>
                  </wp:positionV>
                  <wp:extent cx="1176020" cy="428625"/>
                  <wp:effectExtent l="19050" t="0" r="5080" b="0"/>
                  <wp:wrapSquare wrapText="bothSides"/>
                  <wp:docPr id="8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15C2B">
              <w:rPr>
                <w:b/>
                <w:i/>
                <w:lang w:val="en-US"/>
              </w:rPr>
              <w:t xml:space="preserve"> </w:t>
            </w:r>
            <w:proofErr w:type="spellStart"/>
            <w:r w:rsidRPr="00915C2B">
              <w:rPr>
                <w:b/>
                <w:i/>
                <w:lang w:val="en-US"/>
              </w:rPr>
              <w:t>Départ</w:t>
            </w:r>
            <w:proofErr w:type="spellEnd"/>
            <w:r w:rsidRPr="00915C2B">
              <w:rPr>
                <w:b/>
                <w:i/>
                <w:lang w:val="en-US"/>
              </w:rPr>
              <w:t xml:space="preserve"> de la </w:t>
            </w:r>
            <w:r w:rsidR="00E8275D" w:rsidRPr="00915C2B">
              <w:rPr>
                <w:b/>
                <w:i/>
                <w:lang w:val="en-US"/>
              </w:rPr>
              <w:t xml:space="preserve">France </w:t>
            </w:r>
            <w:r w:rsidR="00E8275D">
              <w:rPr>
                <w:b/>
                <w:i/>
                <w:lang w:val="en-US"/>
              </w:rPr>
              <w:t>avec</w:t>
            </w:r>
            <w:r>
              <w:rPr>
                <w:b/>
                <w:i/>
                <w:lang w:val="en-US"/>
              </w:rPr>
              <w:t xml:space="preserve"> Turkish Airways,</w:t>
            </w:r>
            <w:r w:rsidRPr="00915C2B">
              <w:rPr>
                <w:b/>
                <w:i/>
                <w:lang w:val="en-US"/>
              </w:rPr>
              <w:t xml:space="preserve"> le </w:t>
            </w:r>
            <w:proofErr w:type="spellStart"/>
            <w:r w:rsidRPr="00915C2B">
              <w:rPr>
                <w:b/>
                <w:i/>
                <w:lang w:val="en-US"/>
              </w:rPr>
              <w:t>soir</w:t>
            </w:r>
            <w:proofErr w:type="spellEnd"/>
            <w:r w:rsidRPr="00915C2B">
              <w:rPr>
                <w:b/>
                <w:i/>
                <w:lang w:val="en-US"/>
              </w:rPr>
              <w:t xml:space="preserve"> à 21h00 (1) pour </w:t>
            </w:r>
            <w:proofErr w:type="spellStart"/>
            <w:r w:rsidR="00E8275D">
              <w:rPr>
                <w:b/>
                <w:i/>
                <w:lang w:val="en-US"/>
              </w:rPr>
              <w:t>Ourgench</w:t>
            </w:r>
            <w:proofErr w:type="spellEnd"/>
            <w:r w:rsidRPr="00915C2B">
              <w:rPr>
                <w:b/>
                <w:i/>
                <w:lang w:val="en-US"/>
              </w:rPr>
              <w:t xml:space="preserve">. </w:t>
            </w:r>
            <w:proofErr w:type="spellStart"/>
            <w:r w:rsidRPr="00915C2B">
              <w:rPr>
                <w:b/>
                <w:i/>
                <w:lang w:val="en-US"/>
              </w:rPr>
              <w:t>Dîner</w:t>
            </w:r>
            <w:proofErr w:type="spellEnd"/>
            <w:r w:rsidRPr="00915C2B">
              <w:rPr>
                <w:b/>
                <w:i/>
                <w:lang w:val="en-US"/>
              </w:rPr>
              <w:t> </w:t>
            </w:r>
            <w:proofErr w:type="spellStart"/>
            <w:r w:rsidRPr="00915C2B">
              <w:rPr>
                <w:b/>
                <w:i/>
                <w:lang w:val="en-US"/>
              </w:rPr>
              <w:t>nuit</w:t>
            </w:r>
            <w:proofErr w:type="spellEnd"/>
            <w:r w:rsidRPr="00915C2B">
              <w:rPr>
                <w:b/>
                <w:i/>
                <w:lang w:val="en-US"/>
              </w:rPr>
              <w:t xml:space="preserve"> à bord.</w:t>
            </w:r>
          </w:p>
          <w:p w14:paraId="1F78775F" w14:textId="77777777" w:rsidR="002962A1" w:rsidRPr="001C4198" w:rsidRDefault="002962A1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62A1" w:rsidRPr="00A060F8" w14:paraId="55E061DB" w14:textId="77777777" w:rsidTr="00DD0A20">
        <w:tc>
          <w:tcPr>
            <w:tcW w:w="10902" w:type="dxa"/>
          </w:tcPr>
          <w:p w14:paraId="61DD5DF8" w14:textId="77777777" w:rsidR="009732EF" w:rsidRPr="009732EF" w:rsidRDefault="002962A1" w:rsidP="009732EF">
            <w:pPr>
              <w:pStyle w:val="NormalWeb"/>
              <w:shd w:val="clear" w:color="auto" w:fill="FFFFFF"/>
              <w:spacing w:line="316" w:lineRule="atLeast"/>
              <w:rPr>
                <w:lang w:val="en-US"/>
              </w:rPr>
            </w:pPr>
            <w:r>
              <w:rPr>
                <w:b/>
                <w:bCs/>
                <w:color w:val="993300"/>
                <w:lang w:val="fr-FR"/>
              </w:rPr>
              <w:t>JOUR 02</w:t>
            </w:r>
            <w:r w:rsidRPr="0011536F">
              <w:rPr>
                <w:b/>
                <w:bCs/>
                <w:color w:val="993300"/>
                <w:lang w:val="fr-FR"/>
              </w:rPr>
              <w:t xml:space="preserve">  </w:t>
            </w:r>
            <w:r>
              <w:rPr>
                <w:b/>
                <w:bCs/>
                <w:color w:val="993300"/>
                <w:lang w:val="fr-FR"/>
              </w:rPr>
              <w:t xml:space="preserve">   </w:t>
            </w:r>
            <w:r w:rsidR="009732EF" w:rsidRPr="009732EF">
              <w:rPr>
                <w:lang w:val="en-US"/>
              </w:rPr>
              <w:t xml:space="preserve"> </w:t>
            </w:r>
            <w:r w:rsidR="009732EF">
              <w:rPr>
                <w:lang w:val="en-US"/>
              </w:rPr>
              <w:t xml:space="preserve">         </w:t>
            </w:r>
            <w:r w:rsidR="009732EF">
              <w:rPr>
                <w:b/>
                <w:bCs/>
                <w:color w:val="993300"/>
                <w:lang w:val="fr-FR"/>
              </w:rPr>
              <w:t xml:space="preserve"> ISTANBUL – OURGENCH – KHIVA (30km).</w:t>
            </w:r>
            <w:r w:rsidR="009732EF" w:rsidRPr="009732EF">
              <w:rPr>
                <w:b/>
                <w:bCs/>
                <w:lang w:val="en-US"/>
              </w:rPr>
              <w:t xml:space="preserve"> </w:t>
            </w:r>
          </w:p>
          <w:p w14:paraId="046AD8ED" w14:textId="69450F03" w:rsidR="009732EF" w:rsidRPr="009732EF" w:rsidRDefault="009732EF" w:rsidP="009732EF">
            <w:pPr>
              <w:pStyle w:val="NormalWeb"/>
              <w:shd w:val="clear" w:color="auto" w:fill="FFFFFF"/>
              <w:spacing w:line="316" w:lineRule="atLeast"/>
              <w:rPr>
                <w:lang w:val="en-US"/>
              </w:rPr>
            </w:pPr>
            <w:proofErr w:type="spellStart"/>
            <w:r w:rsidRPr="009732EF">
              <w:rPr>
                <w:lang w:val="en-US"/>
              </w:rPr>
              <w:t>Arrivée</w:t>
            </w:r>
            <w:proofErr w:type="spellEnd"/>
            <w:r w:rsidRPr="009732EF">
              <w:rPr>
                <w:lang w:val="en-US"/>
              </w:rPr>
              <w:t xml:space="preserve"> à </w:t>
            </w:r>
            <w:proofErr w:type="spellStart"/>
            <w:r w:rsidRPr="009732EF">
              <w:rPr>
                <w:lang w:val="en-US"/>
              </w:rPr>
              <w:t>Ourgench</w:t>
            </w:r>
            <w:proofErr w:type="spellEnd"/>
            <w:r w:rsidRPr="009732EF">
              <w:rPr>
                <w:lang w:val="en-US"/>
              </w:rPr>
              <w:t xml:space="preserve"> à </w:t>
            </w:r>
            <w:r w:rsidRPr="009732EF">
              <w:rPr>
                <w:b/>
                <w:lang w:val="en-US"/>
              </w:rPr>
              <w:t xml:space="preserve">07h:20 avec TK-368  </w:t>
            </w:r>
            <w:r w:rsidRPr="009732EF">
              <w:rPr>
                <w:lang w:val="en-US"/>
              </w:rPr>
              <w:t xml:space="preserve">et </w:t>
            </w:r>
            <w:proofErr w:type="spellStart"/>
            <w:r w:rsidRPr="009732EF">
              <w:rPr>
                <w:lang w:val="en-US"/>
              </w:rPr>
              <w:t>accueil</w:t>
            </w:r>
            <w:proofErr w:type="spellEnd"/>
            <w:r w:rsidRPr="009732EF">
              <w:rPr>
                <w:lang w:val="en-US"/>
              </w:rPr>
              <w:t xml:space="preserve"> par </w:t>
            </w:r>
            <w:proofErr w:type="spellStart"/>
            <w:r w:rsidRPr="009732EF">
              <w:rPr>
                <w:lang w:val="en-US"/>
              </w:rPr>
              <w:t>votre</w:t>
            </w:r>
            <w:proofErr w:type="spellEnd"/>
            <w:r w:rsidRPr="009732EF">
              <w:rPr>
                <w:lang w:val="en-US"/>
              </w:rPr>
              <w:t xml:space="preserve"> guide chauffeur (franc</w:t>
            </w:r>
            <w:r w:rsidR="00E8275D">
              <w:rPr>
                <w:lang w:val="en-US"/>
              </w:rPr>
              <w:t>o</w:t>
            </w:r>
            <w:r w:rsidRPr="009732EF">
              <w:rPr>
                <w:lang w:val="en-US"/>
              </w:rPr>
              <w:t xml:space="preserve">phone). </w:t>
            </w:r>
          </w:p>
          <w:p w14:paraId="1210A9CF" w14:textId="195DD85C" w:rsidR="009732EF" w:rsidRPr="009732EF" w:rsidRDefault="009732EF" w:rsidP="009732E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27B7A">
              <w:rPr>
                <w:lang w:val="en-US"/>
              </w:rPr>
              <w:t xml:space="preserve"> </w:t>
            </w:r>
            <w:proofErr w:type="spellStart"/>
            <w:r w:rsidRPr="000255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Arrivée</w:t>
            </w:r>
            <w:proofErr w:type="spellEnd"/>
            <w:r w:rsidRPr="000255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255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Ourguentch</w:t>
            </w:r>
            <w:proofErr w:type="spellEnd"/>
            <w:r w:rsidRPr="00227B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27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</w:t>
            </w:r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l’ancien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royaume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Khorezm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était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d’une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civilisation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agraire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dès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2e siècle de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ère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était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renommé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pour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jardins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Khorezm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était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état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puissant par son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armée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par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brillante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civilisation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l’une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plus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anciennes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oasis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civilisées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l’Asie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Centrale.Transfert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pour Khiva-30km.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Située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dans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l’oasis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Khorezm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étape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importante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pour les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nombreuses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caravanes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traversaient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jadis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désert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Karakoum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Khiva,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ancienne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Khanat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été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entièrement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restaurée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musée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ciel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ouvert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Chaque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volée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marches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découvre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une nouvelle perspective : des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dômes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des places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ombragées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des points de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plongeant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au-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delà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murs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 la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végétation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avoisinante</w:t>
            </w:r>
            <w:proofErr w:type="spellEnd"/>
            <w:r w:rsidRPr="007A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Khiva (30km) et installation dans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hotel.Repos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jusq’a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midi.</w:t>
            </w:r>
            <w:r w:rsidRPr="00AC04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Déjeuner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Khiva.</w:t>
            </w:r>
            <w:r w:rsidRPr="00227B7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938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Ichan Kala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2938E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La Forteresse Intérieure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– La forteresse Ichan Kala est la ville de Khiva. Cette forteresse a des murs à 8-10 mètre de la hauteur et ses longueurs 2250 mètres.Ce magnifique rempart qui a entouré d’une ville du moyen age ayant sa superficie 26 héctare.</w:t>
            </w:r>
            <w:r w:rsidRPr="002938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Ota Darvoza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elle était la principale porte de Khiva à l’Ouest; </w:t>
            </w:r>
            <w:r w:rsidRPr="002938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Madrassa Moukhammad Amin Khan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elle était l’une des plus grandes madrassa d’Asie Centrale. Elle a été construite sous le règne de Moukhamad Amin Khan en 1851; </w:t>
            </w:r>
            <w:r w:rsidRPr="002938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Kalta Minor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2938E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Minaret court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– Kalta Minor se trouve près de la Madrassa; </w:t>
            </w:r>
            <w:r w:rsidRPr="002938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Kounïa Ark – 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Kounïa Ark est l’une des plus anciennes citadelles de Khiva; </w:t>
            </w:r>
            <w:r w:rsidRPr="002938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Madrassa Moukhammad Rakhim Khan – 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Elle est une des plus grandes madrassas de Khiva(1871). Elle a une forme carrée et vous pouvez y voire 8 coupoles;</w:t>
            </w:r>
            <w:r w:rsidRPr="002938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Mosquée Juma – 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Elle signifie «La mosquée du Vendredi». Elle est la plus grande mosquée de Khiva. Elle a une forme architecturale fameusement ancienne et archaïque. Elle a été reconstruite par Moukhammad Rakhim Khan au XIX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2938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siècle.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Pr="009732E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 palais en pièrre </w:t>
            </w:r>
            <w:r w:rsidRPr="009732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 </w:t>
            </w:r>
            <w:r w:rsidRPr="009732EF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Caravanserail.</w:t>
            </w:r>
            <w:r w:rsidRPr="009732E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Diner. </w:t>
            </w:r>
            <w:r w:rsidRPr="001C419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Nuit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  </w:t>
            </w:r>
            <w:r w:rsidRPr="001C419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à Khiva.</w:t>
            </w:r>
          </w:p>
          <w:p w14:paraId="244F1609" w14:textId="77777777" w:rsidR="009732EF" w:rsidRDefault="009732EF" w:rsidP="0097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</w:pPr>
          </w:p>
          <w:p w14:paraId="090D14B7" w14:textId="77777777" w:rsidR="009732EF" w:rsidRPr="0011536F" w:rsidRDefault="009732EF" w:rsidP="0097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</w:pPr>
          </w:p>
        </w:tc>
      </w:tr>
      <w:tr w:rsidR="002962A1" w:rsidRPr="009732EF" w14:paraId="543CD1B5" w14:textId="77777777" w:rsidTr="00596DB0">
        <w:trPr>
          <w:trHeight w:val="2684"/>
        </w:trPr>
        <w:tc>
          <w:tcPr>
            <w:tcW w:w="10902" w:type="dxa"/>
          </w:tcPr>
          <w:p w14:paraId="1C17034D" w14:textId="77777777" w:rsidR="002962A1" w:rsidRDefault="002962A1" w:rsidP="009732EF">
            <w:pPr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lastRenderedPageBreak/>
              <w:t>JOUR 03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</w:t>
            </w:r>
            <w:r w:rsidRPr="001C4198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       </w:t>
            </w:r>
            <w:r w:rsidR="009732EF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</w:t>
            </w:r>
            <w:r w:rsidR="009732EF" w:rsidRPr="001C4198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>KHIVA-BUKHARA.</w:t>
            </w:r>
            <w:r w:rsidR="009732EF" w:rsidRPr="00937E92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>(470km</w:t>
            </w:r>
            <w:r w:rsidR="009732EF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 xml:space="preserve"> 7h</w:t>
            </w:r>
            <w:r w:rsidR="009732EF" w:rsidRPr="00937E92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>)</w:t>
            </w:r>
            <w:r w:rsidR="009732EF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 xml:space="preserve">                                                                                   </w:t>
            </w:r>
            <w:r w:rsidR="009732EF" w:rsidRPr="00ED370E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              </w:t>
            </w:r>
          </w:p>
          <w:p w14:paraId="39E6544D" w14:textId="4041F4F9" w:rsidR="002962A1" w:rsidRPr="00596DB0" w:rsidRDefault="009732EF" w:rsidP="00596DB0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7216" behindDoc="0" locked="0" layoutInCell="1" allowOverlap="0" wp14:anchorId="7FE42BE9" wp14:editId="6F757384">
                  <wp:simplePos x="0" y="0"/>
                  <wp:positionH relativeFrom="column">
                    <wp:posOffset>5639435</wp:posOffset>
                  </wp:positionH>
                  <wp:positionV relativeFrom="paragraph">
                    <wp:posOffset>-302260</wp:posOffset>
                  </wp:positionV>
                  <wp:extent cx="1200150" cy="771525"/>
                  <wp:effectExtent l="19050" t="0" r="0" b="0"/>
                  <wp:wrapSquare wrapText="bothSides"/>
                  <wp:docPr id="10" name="Рисунок 24" descr="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419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Petit déjeuner. 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part par la route de Boukhara(470 km, 7 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 ) en traversant le désert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Kyzyl-Koum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Kyzyl-Koum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est la plus grande plaine désertique d’Asie Centrale d’une superficie de quelques 300 000 km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il est riche en ressources naturelles comme gaz et du petrol.</w:t>
            </w:r>
            <w:r w:rsidRPr="00AC04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Déjeuner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dans un restaurant.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Sur la route on s’arettera pour faire petite visite botanique car le desert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s’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est couvert par ses herbees desertiques.Arrivée à Boukhara, Installation à l’hôtel. Le temps libre.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Diner. 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C419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Nuit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 </w:t>
            </w:r>
            <w:r w:rsidRPr="001C419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à Boukhara</w:t>
            </w:r>
          </w:p>
        </w:tc>
      </w:tr>
      <w:tr w:rsidR="002962A1" w:rsidRPr="00596DB0" w14:paraId="13F7D6D9" w14:textId="77777777" w:rsidTr="00DD0A20">
        <w:tc>
          <w:tcPr>
            <w:tcW w:w="10902" w:type="dxa"/>
          </w:tcPr>
          <w:p w14:paraId="3C45EE63" w14:textId="77777777" w:rsidR="00596DB0" w:rsidRDefault="00596DB0" w:rsidP="00596DB0">
            <w:pP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99330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5168" behindDoc="0" locked="0" layoutInCell="1" allowOverlap="1" wp14:anchorId="07DD821F" wp14:editId="57D599C8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67945</wp:posOffset>
                  </wp:positionV>
                  <wp:extent cx="1143000" cy="847725"/>
                  <wp:effectExtent l="19050" t="0" r="0" b="0"/>
                  <wp:wrapSquare wrapText="bothSides"/>
                  <wp:docPr id="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>JOUR 04</w:t>
            </w:r>
            <w:r w:rsidRPr="001C4198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          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>BUKHARA.</w:t>
            </w: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>( 10km, 5h ou 6h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>de visite).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 xml:space="preserve">                         </w:t>
            </w:r>
          </w:p>
          <w:p w14:paraId="61D71970" w14:textId="3D5FCD19" w:rsidR="009732EF" w:rsidRPr="00596DB0" w:rsidRDefault="00596DB0" w:rsidP="00DD0A20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 w:rsidRPr="001C419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Petit déjeuner.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Visite de Boukhara: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Mausolée Ismail Samani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«la perle de l’Orient». Il est mausolée des Samanides qui est resté pourtant lontemps oublié au fond d’un cimetière;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Mausolée Chachma-i-Ayoub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«source de Job». Elle fut construit au IX s mais le bâtement actuel date du XIV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 et XVI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siècle. Chachma-i-Ayoub comprend quatre salle principales;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Koush madrassa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Elle comprend deux madrassas, fut construit en 1566. Madrassa Modai-i-Khan et madrassa Abdoulla Khan. Koush madrassa se trouve au sud-ouest de la mosquée Bolo Khaouz;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Mosquée Bolo Khaouz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Construit au milieu du XV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siècle. Les Arabes entourant le bassin et le minaret de la mosquée Bolo Khaouz en font un havre d’ombre très appréciable.</w:t>
            </w:r>
            <w:r w:rsidRPr="001C419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Citadelle Ark – Fortresse de l’Emir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Elle est l’une des symbole de esits occidenteaux depuis XIX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siècle;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Ensemble Poï Kalon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Elle signifie «pied du Grand», est la plus belle place de la ville. Elle comprend Mosquée Kalon le Minaret Kalon, Madrassa Mir-i-Arab Madrassa Amir Alim Khan;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Les dômes commerciaux: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fr-FR"/>
              </w:rPr>
              <w:t xml:space="preserve"> Toki Zargaron;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Koush madrassa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Koush madrassa, elle signifie «deux madrassa». Il y a deux madrassa: madrassa Oulougbek(date de 1417) et Abdoullaziz Khan(date de 1654); 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Т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fr-FR"/>
              </w:rPr>
              <w:t xml:space="preserve">im Abdulla-Khan,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Tok-i-Telpak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;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Mosquée Magok-i-Attari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Elle était le plus vieille mosquée d’Asie Centrale, construite au IX s et reconstruite au XII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 et remaniée au XVI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siècle;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Tok-i-Sarrafon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Elle fut construit en 1538.</w:t>
            </w:r>
            <w:r w:rsidRPr="00AC04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Déjeuner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dans un restaurant local.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Elle a une architecture très fonctionnelle; Visite de l’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Ensemble Liab-i-Khaouz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Liab-i-Khaouz et lieu de vie et de convialite au coeur de la vieille ville. L’ensemble a une structures élégantes, autour d’un petit bassin entouré des mûrs aux arbres. Le bassin dispense de la fraîcheure même aux heures chaudes de l’été. Comprend: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Madrassa et Khanaka Nadir Divanbegui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On dit que tout d’abort le bâtiment était construite comme le caravan sérail au XVII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siècle. Mais à la fin de la construction on a proclamé comme la madrassa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Diner. </w:t>
            </w:r>
            <w:r w:rsidRPr="001C419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Nuit à Boukhara.</w:t>
            </w:r>
          </w:p>
        </w:tc>
      </w:tr>
      <w:tr w:rsidR="002962A1" w:rsidRPr="00596DB0" w14:paraId="00333FE2" w14:textId="77777777" w:rsidTr="00DD0A20">
        <w:tc>
          <w:tcPr>
            <w:tcW w:w="10902" w:type="dxa"/>
          </w:tcPr>
          <w:p w14:paraId="25FA11A9" w14:textId="77777777" w:rsidR="00596DB0" w:rsidRDefault="00596DB0" w:rsidP="00596DB0">
            <w:pP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JOUR 05                  </w:t>
            </w:r>
            <w:r w:rsidRPr="00B44C0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BUKHARA-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>SAMARKANDE</w:t>
            </w:r>
            <w:r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 xml:space="preserve"> (28</w:t>
            </w:r>
            <w:r w:rsidRPr="00B44C0A"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>0km</w:t>
            </w:r>
            <w:r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>, 3h30h</w:t>
            </w:r>
            <w:r w:rsidRPr="00B44C0A"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>)</w:t>
            </w:r>
            <w:r w:rsidRPr="00B44C0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>.</w:t>
            </w:r>
          </w:p>
          <w:p w14:paraId="0584372C" w14:textId="77777777" w:rsidR="00596DB0" w:rsidRPr="001C4198" w:rsidRDefault="00596DB0" w:rsidP="0059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44C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Petit déjeuner. </w:t>
            </w:r>
            <w:r w:rsidRPr="00B44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Après </w:t>
            </w:r>
            <w:r w:rsidRPr="00B44C0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r w:rsidRPr="00233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tit déjeuner transfert vers Samarkande et sur la route deux arrets :</w:t>
            </w:r>
            <w:r w:rsidRPr="0023344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233447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3879622D" wp14:editId="23B82DFE">
                  <wp:simplePos x="0" y="0"/>
                  <wp:positionH relativeFrom="column">
                    <wp:posOffset>5372735</wp:posOffset>
                  </wp:positionH>
                  <wp:positionV relativeFrom="paragraph">
                    <wp:posOffset>-147320</wp:posOffset>
                  </wp:positionV>
                  <wp:extent cx="1419225" cy="1019175"/>
                  <wp:effectExtent l="19050" t="0" r="9525" b="0"/>
                  <wp:wrapSquare wrapText="bothSides"/>
                  <wp:docPr id="11" name="Рисунок 13" descr="йцк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йцк1111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premier arrêt à Guijdouvan pour visiter dans un atelier des céramistes,réputé dans tout l’Ouzbékistan et protégé par l’UNESCO.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Deuxième</w:t>
            </w:r>
            <w:r w:rsidRPr="00B44C0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arret dans </w:t>
            </w:r>
            <w:r w:rsidRPr="00B4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une caravanséraile</w:t>
            </w:r>
            <w:r w:rsidRPr="00B44C0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« </w:t>
            </w:r>
            <w:r w:rsidRPr="00B4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Rabati Malik</w:t>
            </w:r>
            <w:r w:rsidRPr="00B44C0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» du (</w:t>
            </w:r>
            <w:r w:rsidRPr="00B4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11</w:t>
            </w:r>
            <w:r w:rsidRPr="00B44C0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Pr="00B4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siecle</w:t>
            </w:r>
            <w:r w:rsidRPr="00B44C0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r w:rsidRPr="00B44C0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se trouve au bord de la route.</w:t>
            </w:r>
            <w:r w:rsidRPr="00B44C0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C04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Déjeuner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dans un restaurant.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 de la journée arrivée à Samarkande et instalation dans un hotel. Visite au mausolé des Timourides.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Mausolée Gour Emir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Chef d’oeuvre de l’architecture historique.On trouve les  tombeaux de Tamerlan et ses proches; </w:t>
            </w:r>
          </w:p>
          <w:p w14:paraId="3C453DFE" w14:textId="77777777" w:rsidR="00596DB0" w:rsidRDefault="00596DB0" w:rsidP="00DD0A20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 w:rsidRPr="00B44C0A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  <w:lang w:val="fr-FR"/>
              </w:rPr>
              <w:t>Diner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. </w:t>
            </w:r>
            <w:r w:rsidRPr="00B44C0A">
              <w:rPr>
                <w:rFonts w:ascii="Times New Roman" w:eastAsia="MS Mincho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Nuit à </w:t>
            </w:r>
            <w:r w:rsidRPr="00BD672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Samarkand</w:t>
            </w:r>
            <w:r w:rsidRPr="001C419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.  </w:t>
            </w:r>
          </w:p>
          <w:p w14:paraId="47681D27" w14:textId="77777777" w:rsidR="002962A1" w:rsidRPr="00596DB0" w:rsidRDefault="00596DB0" w:rsidP="00DD0A20">
            <w:pP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</w:pPr>
            <w:r w:rsidRPr="001C419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 </w:t>
            </w:r>
            <w:r w:rsidRPr="001C419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                </w:t>
            </w:r>
            <w:r w:rsidRPr="001C4198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  <w:t xml:space="preserve"> </w:t>
            </w:r>
          </w:p>
        </w:tc>
      </w:tr>
      <w:tr w:rsidR="002962A1" w:rsidRPr="00596DB0" w14:paraId="4A505C69" w14:textId="77777777" w:rsidTr="00DD0A20">
        <w:trPr>
          <w:trHeight w:val="1408"/>
        </w:trPr>
        <w:tc>
          <w:tcPr>
            <w:tcW w:w="10902" w:type="dxa"/>
          </w:tcPr>
          <w:p w14:paraId="492664FE" w14:textId="77777777" w:rsidR="00596DB0" w:rsidRPr="00596DB0" w:rsidRDefault="002962A1" w:rsidP="00596DB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</w:pPr>
            <w:r w:rsidRPr="001C4198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  <w:lastRenderedPageBreak/>
              <w:t xml:space="preserve"> </w:t>
            </w:r>
            <w:r w:rsidR="00596DB0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JOUR 07  </w:t>
            </w:r>
            <w:r w:rsidR="00596DB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   </w:t>
            </w:r>
            <w:r w:rsidR="00596DB0" w:rsidRPr="001C4198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  <w:t>SAMARCANDE</w:t>
            </w:r>
            <w:r w:rsidR="00596DB0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  <w:t xml:space="preserve"> </w:t>
            </w:r>
            <w:r w:rsidR="00596DB0" w:rsidRPr="006A4820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  <w:t>- TACHKENT</w:t>
            </w:r>
            <w:r w:rsidR="00596DB0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  <w:t xml:space="preserve"> </w:t>
            </w:r>
            <w:r w:rsidR="00596DB0"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>(6h de visite puis 30</w:t>
            </w:r>
            <w:r w:rsidR="00596DB0" w:rsidRPr="00B44C0A"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>0km</w:t>
            </w:r>
            <w:r w:rsidR="00596DB0"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 xml:space="preserve"> 3/4h de route</w:t>
            </w:r>
            <w:r w:rsidR="00596DB0" w:rsidRPr="00B44C0A"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>)</w:t>
            </w:r>
            <w:r w:rsidR="00596DB0" w:rsidRPr="00B44C0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>.</w:t>
            </w:r>
          </w:p>
          <w:p w14:paraId="60FD3E56" w14:textId="77777777" w:rsidR="00596DB0" w:rsidRDefault="00596DB0" w:rsidP="0059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</w:p>
          <w:p w14:paraId="6E4D5E34" w14:textId="77777777" w:rsidR="00596DB0" w:rsidRDefault="00596DB0" w:rsidP="0059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9264" behindDoc="0" locked="0" layoutInCell="1" allowOverlap="1" wp14:anchorId="6BC93459" wp14:editId="20EA3AB0">
                  <wp:simplePos x="0" y="0"/>
                  <wp:positionH relativeFrom="column">
                    <wp:posOffset>5571490</wp:posOffset>
                  </wp:positionH>
                  <wp:positionV relativeFrom="paragraph">
                    <wp:posOffset>98425</wp:posOffset>
                  </wp:positionV>
                  <wp:extent cx="1174115" cy="800100"/>
                  <wp:effectExtent l="19050" t="0" r="6985" b="0"/>
                  <wp:wrapSquare wrapText="bothSides"/>
                  <wp:docPr id="12" name="Рисунок 23" descr="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4C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Petit déjeuner. </w:t>
            </w:r>
            <w:r w:rsidRPr="00521A8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Visite de la ville.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La Place de Reguistan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</w:t>
            </w:r>
            <w:r w:rsidRPr="001C41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/>
              </w:rPr>
              <w:t>Une place principale de Samarcande.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Elle signifie “ place de sable”. On peut y voire trois grandes madrassas qui s’appélent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fr-FR"/>
              </w:rPr>
              <w:t xml:space="preserve"> Madrassa Oulugbek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(XV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siècle)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fr-FR"/>
              </w:rPr>
              <w:t>, Madrassa Tilla Kori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(XVII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siècle), </w:t>
            </w:r>
            <w:r w:rsidRPr="001C41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fr-FR"/>
              </w:rPr>
              <w:t>Madrassa Sherdor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(XVII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siècle).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Chakhi – Zinda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signifie “Roi vivant”. La première construction de ce nécropole a été commencée au XI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ième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siècle pour Qussam Ibn Abbas;</w:t>
            </w:r>
            <w:r w:rsidRPr="00AC04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Déjeuner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dans un restaurant.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Mosquée Bibi Khanoum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Autrefois elle était la plus célèbre mosquée “Masjidi Jami” , mosquée du « Vendredi » Elle a été construite  au XV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 xml:space="preserve">iéme 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Tamerlan.</w:t>
            </w:r>
            <w:r w:rsidRPr="001C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Bazaar Siyab</w:t>
            </w:r>
            <w:r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Les galettes de “non”( pain sans levain ) y arrivent par brouettes. Sacs d’épices multicolores, montagne de fruits.</w:t>
            </w:r>
          </w:p>
          <w:p w14:paraId="2923DF7D" w14:textId="77777777" w:rsidR="00596DB0" w:rsidRDefault="00596DB0" w:rsidP="00596DB0">
            <w:pP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val="fr-FR" w:eastAsia="ko-KR"/>
              </w:rPr>
            </w:pPr>
          </w:p>
          <w:p w14:paraId="604175C8" w14:textId="77777777" w:rsidR="002962A1" w:rsidRPr="00A4755E" w:rsidRDefault="00596DB0" w:rsidP="00596DB0">
            <w:pPr>
              <w:tabs>
                <w:tab w:val="left" w:pos="7005"/>
              </w:tabs>
              <w:jc w:val="both"/>
              <w:rPr>
                <w:lang w:val="fr-FR"/>
              </w:rPr>
            </w:pPr>
            <w:r w:rsidRPr="00AA01F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Le soir transfert à la gare vers 16h00 et départ pour Tachkent a 17h30 ou 18h30. Arrivée a Tachkent 19h:40 ou 21h40 et transfer à l’hotel via restaurant </w:t>
            </w:r>
            <w:r w:rsidRPr="00AA01F6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val="fr-FR"/>
              </w:rPr>
              <w:t xml:space="preserve"> </w:t>
            </w:r>
            <w:r w:rsidRPr="00AA01F6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Diner. </w:t>
            </w:r>
            <w:r w:rsidRPr="00AA01F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Nuit à Tachkent.</w:t>
            </w:r>
            <w:r w:rsidRPr="00AA01F6">
              <w:rPr>
                <w:rFonts w:ascii="Times New Roman" w:hAnsi="Times New Roman" w:cs="Times New Roman"/>
                <w:bCs/>
                <w:color w:val="993300"/>
                <w:sz w:val="24"/>
                <w:szCs w:val="24"/>
                <w:lang w:val="fr-FR"/>
              </w:rPr>
              <w:t xml:space="preserve">       </w:t>
            </w:r>
          </w:p>
        </w:tc>
      </w:tr>
      <w:tr w:rsidR="002962A1" w:rsidRPr="00584402" w14:paraId="59205D35" w14:textId="77777777" w:rsidTr="00596DB0">
        <w:trPr>
          <w:trHeight w:val="1830"/>
        </w:trPr>
        <w:tc>
          <w:tcPr>
            <w:tcW w:w="10902" w:type="dxa"/>
          </w:tcPr>
          <w:p w14:paraId="07F6116C" w14:textId="77777777" w:rsidR="002962A1" w:rsidRPr="00937E92" w:rsidRDefault="00596DB0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JOUR 07          </w:t>
            </w:r>
            <w:r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  <w:t xml:space="preserve"> TACHKENT. </w:t>
            </w:r>
          </w:p>
          <w:p w14:paraId="06071795" w14:textId="43A9044C" w:rsidR="002962A1" w:rsidRPr="00596DB0" w:rsidRDefault="00596DB0" w:rsidP="00596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</w:t>
            </w:r>
            <w:proofErr w:type="spellStart"/>
            <w:r w:rsidRPr="00D47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déjeuner.</w:t>
            </w:r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proofErr w:type="spellEnd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panoramique</w:t>
            </w:r>
            <w:proofErr w:type="spellEnd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Tachkent</w:t>
            </w:r>
            <w:proofErr w:type="spellEnd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: la</w:t>
            </w:r>
            <w:r w:rsidRPr="00FB4807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>vieille</w:t>
            </w:r>
            <w:proofErr w:type="spellEnd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</w:t>
            </w:r>
            <w:r w:rsidRPr="00FB4807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>parc de la Victoire</w:t>
            </w:r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</w:t>
            </w:r>
            <w:r w:rsidRPr="00FB4807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place de </w:t>
            </w:r>
            <w:proofErr w:type="spellStart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>l'Indépendance</w:t>
            </w:r>
            <w:proofErr w:type="spellEnd"/>
            <w:r w:rsidR="0058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84402" w:rsidRPr="00AC04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Déjeuner</w:t>
            </w:r>
            <w:r w:rsidR="0058440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dans un restaurant.</w:t>
            </w:r>
            <w:r w:rsidR="00584402" w:rsidRPr="001C41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8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Le</w:t>
            </w:r>
            <w:r w:rsidRPr="00FB4807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bazar </w:t>
            </w:r>
            <w:proofErr w:type="spellStart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>Tchorsu</w:t>
            </w:r>
            <w:proofErr w:type="spellEnd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B4807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4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FB4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coplex</w:t>
            </w:r>
            <w:proofErr w:type="spellEnd"/>
            <w:r w:rsidRPr="00FB4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Hastie Imam</w:t>
            </w:r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</w:t>
            </w:r>
            <w:proofErr w:type="spellEnd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vous </w:t>
            </w:r>
            <w:proofErr w:type="spellStart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verrez</w:t>
            </w:r>
            <w:proofErr w:type="spellEnd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ancien</w:t>
            </w:r>
            <w:proofErr w:type="spellEnd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livre de Coran de VII </w:t>
            </w:r>
            <w:proofErr w:type="spellStart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siècle.Visite</w:t>
            </w:r>
            <w:proofErr w:type="spellEnd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</w:t>
            </w:r>
            <w:r w:rsidRPr="00FB4807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>découverte</w:t>
            </w:r>
            <w:proofErr w:type="spellEnd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>métro</w:t>
            </w:r>
            <w:proofErr w:type="spellEnd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B4807">
              <w:rPr>
                <w:rStyle w:val="lev"/>
                <w:rFonts w:ascii="Times New Roman" w:hAnsi="Times New Roman" w:cs="Times New Roman"/>
                <w:sz w:val="24"/>
                <w:szCs w:val="24"/>
                <w:lang w:val="en-US"/>
              </w:rPr>
              <w:t>Tachkent</w:t>
            </w:r>
            <w:proofErr w:type="spellEnd"/>
            <w:r w:rsidRPr="00FB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 restaurant pour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dernier diner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d’adieu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  <w:proofErr w:type="spellStart"/>
            <w:r w:rsidR="00E8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transfert</w:t>
            </w:r>
            <w:proofErr w:type="spellEnd"/>
            <w:r w:rsidR="00E8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="00E8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l’aéroport</w:t>
            </w:r>
            <w:proofErr w:type="spellEnd"/>
            <w:r w:rsidRPr="00AA01F6">
              <w:rPr>
                <w:rFonts w:ascii="Times New Roman" w:hAnsi="Times New Roman" w:cs="Times New Roman"/>
                <w:bCs/>
                <w:color w:val="993300"/>
                <w:sz w:val="24"/>
                <w:szCs w:val="24"/>
                <w:lang w:val="fr-FR"/>
              </w:rPr>
              <w:t xml:space="preserve">       </w:t>
            </w:r>
          </w:p>
        </w:tc>
      </w:tr>
      <w:tr w:rsidR="002962A1" w:rsidRPr="00A060F8" w14:paraId="50CE6E22" w14:textId="77777777" w:rsidTr="00DD0A20">
        <w:tc>
          <w:tcPr>
            <w:tcW w:w="10902" w:type="dxa"/>
          </w:tcPr>
          <w:p w14:paraId="49A4AF4B" w14:textId="215EFA67" w:rsidR="002962A1" w:rsidRDefault="002962A1" w:rsidP="00DD0A2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JOUR 08          </w:t>
            </w:r>
            <w:r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  <w:t xml:space="preserve"> TACHKENT –</w:t>
            </w:r>
            <w:r>
              <w:rPr>
                <w:rFonts w:ascii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 xml:space="preserve"> ISTANBUL – </w:t>
            </w:r>
            <w:r w:rsidR="00E8275D">
              <w:rPr>
                <w:rFonts w:ascii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>FRANCE</w:t>
            </w:r>
            <w:r w:rsidR="00596DB0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fr-FR"/>
              </w:rPr>
              <w:t>.</w:t>
            </w:r>
          </w:p>
          <w:p w14:paraId="4DE59F72" w14:textId="77777777" w:rsidR="002962A1" w:rsidRDefault="002962A1" w:rsidP="00DD0A2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D22B206" w14:textId="16DA9DB2" w:rsidR="002962A1" w:rsidRPr="00DC243F" w:rsidRDefault="002962A1" w:rsidP="00DD0A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DC24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Très tot le matin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vol pour l</w:t>
            </w:r>
            <w:r w:rsidR="00E8275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 France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p w14:paraId="371499AD" w14:textId="77777777" w:rsidR="002962A1" w:rsidRDefault="002962A1" w:rsidP="00DD0A20">
            <w:pPr>
              <w:tabs>
                <w:tab w:val="left" w:pos="7005"/>
              </w:tabs>
              <w:spacing w:after="0" w:line="280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</w:p>
          <w:p w14:paraId="2C584150" w14:textId="77777777" w:rsidR="002962A1" w:rsidRPr="001C4198" w:rsidRDefault="002962A1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fr-F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/>
              </w:rPr>
              <w:t xml:space="preserve">    </w:t>
            </w:r>
            <w:r w:rsidRPr="00B44C0A"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 xml:space="preserve"> </w:t>
            </w:r>
            <w:r w:rsidRPr="00937E92">
              <w:rPr>
                <w:rFonts w:ascii="Times New Roman" w:eastAsia="Malgun Gothic" w:hAnsi="Times New Roman" w:cs="Times New Roman"/>
                <w:b/>
                <w:bCs/>
                <w:color w:val="993300"/>
                <w:sz w:val="24"/>
                <w:szCs w:val="24"/>
                <w:lang w:val="fr-FR" w:eastAsia="ko-KR"/>
              </w:rPr>
              <w:t xml:space="preserve">                              </w:t>
            </w:r>
          </w:p>
        </w:tc>
      </w:tr>
    </w:tbl>
    <w:p w14:paraId="1A63E08D" w14:textId="77777777" w:rsidR="002962A1" w:rsidRDefault="002962A1" w:rsidP="002962A1">
      <w:pPr>
        <w:rPr>
          <w:lang w:val="fr-FR"/>
        </w:rPr>
      </w:pPr>
    </w:p>
    <w:p w14:paraId="04AA3EAB" w14:textId="77777777" w:rsidR="00BB2F2B" w:rsidRPr="00D5420A" w:rsidRDefault="00BB2F2B" w:rsidP="00BB2F2B">
      <w:pPr>
        <w:ind w:right="-108"/>
        <w:rPr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</w:p>
    <w:tbl>
      <w:tblPr>
        <w:tblpPr w:leftFromText="180" w:rightFromText="180" w:bottomFromText="200" w:vertAnchor="text" w:horzAnchor="margin" w:tblpXSpec="right" w:tblpY="68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50"/>
        <w:gridCol w:w="841"/>
        <w:gridCol w:w="864"/>
        <w:gridCol w:w="851"/>
        <w:gridCol w:w="850"/>
        <w:gridCol w:w="851"/>
        <w:gridCol w:w="1701"/>
        <w:gridCol w:w="2248"/>
      </w:tblGrid>
      <w:tr w:rsidR="00BB2F2B" w:rsidRPr="00A060F8" w14:paraId="210B541D" w14:textId="77777777" w:rsidTr="00DD0A20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D781" w14:textId="77777777" w:rsidR="00BB2F2B" w:rsidRPr="0019365A" w:rsidRDefault="00BB2F2B" w:rsidP="00DD0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19365A">
              <w:rPr>
                <w:rFonts w:ascii="Times New Roman" w:eastAsia="Times New Roman" w:hAnsi="Times New Roman" w:cs="Times New Roman"/>
                <w:b/>
                <w:u w:val="single"/>
                <w:lang w:val="fr-FR"/>
              </w:rPr>
              <w:t>№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17E0" w14:textId="77777777" w:rsidR="00BB2F2B" w:rsidRPr="00C71060" w:rsidRDefault="00BB2F2B" w:rsidP="00DD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C71060">
              <w:rPr>
                <w:rFonts w:ascii="Times New Roman" w:hAnsi="Times New Roman" w:cs="Times New Roman"/>
                <w:b/>
                <w:lang w:val="fr-FR"/>
              </w:rPr>
              <w:t>Prix de l'itineraire pour 1</w:t>
            </w:r>
          </w:p>
          <w:p w14:paraId="70DAC610" w14:textId="77777777" w:rsidR="00BB2F2B" w:rsidRPr="003A0DA8" w:rsidRDefault="00BB2F2B" w:rsidP="00DD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C71060">
              <w:rPr>
                <w:rFonts w:ascii="Times New Roman" w:hAnsi="Times New Roman" w:cs="Times New Roman"/>
                <w:b/>
                <w:lang w:val="fr-FR"/>
              </w:rPr>
              <w:t>personne en chambre double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(twin</w:t>
            </w:r>
            <w:r w:rsidRPr="00ED4196">
              <w:rPr>
                <w:rFonts w:ascii="Times New Roman" w:hAnsi="Times New Roman" w:cs="Times New Roman"/>
                <w:b/>
                <w:lang w:val="fr-FR"/>
              </w:rPr>
              <w:t>)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Pr="0019365A">
              <w:rPr>
                <w:rFonts w:ascii="Times New Roman" w:hAnsi="Times New Roman" w:cs="Times New Roman"/>
                <w:b/>
                <w:lang w:val="fr-FR"/>
              </w:rPr>
              <w:t>en €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3DEA" w14:textId="77777777" w:rsidR="00BB2F2B" w:rsidRPr="0019365A" w:rsidRDefault="00BB2F2B" w:rsidP="00DD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b/>
                <w:lang w:val="fr-FR" w:eastAsia="ko-KR"/>
              </w:rPr>
            </w:pPr>
            <w:r w:rsidRPr="0019365A">
              <w:rPr>
                <w:rFonts w:ascii="Times New Roman" w:hAnsi="Times New Roman" w:cs="Times New Roman"/>
                <w:b/>
                <w:lang w:val="fr-FR"/>
              </w:rPr>
              <w:t>Chambre</w:t>
            </w:r>
          </w:p>
          <w:p w14:paraId="0F6CF548" w14:textId="77777777" w:rsidR="00BB2F2B" w:rsidRPr="00C71060" w:rsidRDefault="00BB2F2B" w:rsidP="00DD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365A">
              <w:rPr>
                <w:rFonts w:ascii="Times New Roman" w:hAnsi="Times New Roman" w:cs="Times New Roman"/>
                <w:b/>
                <w:lang w:val="fr-FR"/>
              </w:rPr>
              <w:t>Suplementaire</w:t>
            </w:r>
            <w:r w:rsidRPr="0019365A">
              <w:rPr>
                <w:rFonts w:ascii="Times New Roman" w:eastAsia="Malgun Gothic" w:hAnsi="Times New Roman" w:cs="Times New Roman"/>
                <w:b/>
                <w:lang w:val="fr-FR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lang w:val="fr-FR" w:eastAsia="ko-KR"/>
              </w:rPr>
              <w:t xml:space="preserve">  </w:t>
            </w:r>
            <w:r>
              <w:rPr>
                <w:rFonts w:ascii="Times New Roman" w:eastAsia="Malgun Gothic" w:hAnsi="Times New Roman" w:cs="Times New Roman"/>
                <w:b/>
                <w:lang w:val="en-US" w:eastAsia="ko-KR"/>
              </w:rPr>
              <w:t xml:space="preserve">  </w:t>
            </w:r>
            <w:r w:rsidR="00A060F8">
              <w:rPr>
                <w:rFonts w:ascii="Times New Roman" w:hAnsi="Times New Roman" w:cs="Times New Roman"/>
                <w:b/>
                <w:lang w:val="en-US"/>
              </w:rPr>
              <w:t xml:space="preserve">        21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C71060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7244" w14:textId="77777777" w:rsidR="00BB2F2B" w:rsidRPr="00C71060" w:rsidRDefault="00BB2F2B" w:rsidP="00DD0A20">
            <w:pPr>
              <w:spacing w:after="0"/>
              <w:rPr>
                <w:rFonts w:ascii="Times New Roman" w:eastAsia="Malgun Gothic" w:hAnsi="Times New Roman" w:cs="Times New Roman"/>
                <w:b/>
                <w:bCs/>
                <w:lang w:val="fr-FR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     </w:t>
            </w:r>
            <w:r w:rsidRPr="00C7106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La catégorie des</w:t>
            </w:r>
          </w:p>
          <w:p w14:paraId="45CE93DD" w14:textId="77777777" w:rsidR="00BB2F2B" w:rsidRPr="00C71060" w:rsidRDefault="00BB2F2B" w:rsidP="00DD0A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hotels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 :Hotel de 4*</w:t>
            </w:r>
          </w:p>
        </w:tc>
      </w:tr>
      <w:tr w:rsidR="00BB2F2B" w:rsidRPr="00C71060" w14:paraId="09315338" w14:textId="77777777" w:rsidTr="00DD0A20">
        <w:trPr>
          <w:trHeight w:val="40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934F" w14:textId="77777777" w:rsidR="00BB2F2B" w:rsidRPr="00C71060" w:rsidRDefault="00BB2F2B" w:rsidP="00DD0A20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Group  size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0F12" w14:textId="77777777" w:rsidR="00BB2F2B" w:rsidRPr="001B7AC3" w:rsidRDefault="00BB2F2B" w:rsidP="00DD0A2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096B" w14:textId="77777777" w:rsidR="00BB2F2B" w:rsidRPr="00C71060" w:rsidRDefault="00BB2F2B" w:rsidP="00DD0A2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2CA8" w14:textId="77777777" w:rsidR="00BB2F2B" w:rsidRPr="006A4418" w:rsidRDefault="00BB2F2B" w:rsidP="00DD0A2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lang w:val="fr-FR" w:eastAsia="ko-KR"/>
              </w:rPr>
            </w:pPr>
            <w:r>
              <w:rPr>
                <w:rFonts w:ascii="Times New Roman" w:eastAsia="Malgun Gothic" w:hAnsi="Times New Roman" w:cs="Times New Roman"/>
                <w:b/>
                <w:lang w:val="fr-FR" w:eastAsia="ko-KR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FA42" w14:textId="77777777" w:rsidR="00BB2F2B" w:rsidRPr="00715639" w:rsidRDefault="00BB2F2B" w:rsidP="00DD0A2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lang w:val="fr-FR" w:eastAsia="ko-KR"/>
              </w:rPr>
            </w:pPr>
            <w:r>
              <w:rPr>
                <w:rFonts w:ascii="Times New Roman" w:eastAsia="Malgun Gothic" w:hAnsi="Times New Roman" w:cs="Times New Roman"/>
                <w:b/>
                <w:lang w:val="fr-FR" w:eastAsia="ko-K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658E" w14:textId="77777777" w:rsidR="00BB2F2B" w:rsidRPr="001F2367" w:rsidRDefault="00BB2F2B" w:rsidP="00DD0A2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lang w:val="fr-FR" w:eastAsia="ko-KR"/>
              </w:rPr>
            </w:pPr>
            <w:r>
              <w:rPr>
                <w:rFonts w:ascii="Times New Roman" w:eastAsia="Malgun Gothic" w:hAnsi="Times New Roman" w:cs="Times New Roman"/>
                <w:b/>
                <w:lang w:val="fr-FR" w:eastAsia="ko-KR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DF8A" w14:textId="77777777" w:rsidR="00BB2F2B" w:rsidRPr="00EA4BF4" w:rsidRDefault="00BB2F2B" w:rsidP="00DD0A2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lang w:val="en-US" w:eastAsia="ko-KR"/>
              </w:rPr>
            </w:pPr>
            <w:r>
              <w:rPr>
                <w:rFonts w:ascii="Times New Roman" w:eastAsia="Malgun Gothic" w:hAnsi="Times New Roman" w:cs="Times New Roman"/>
                <w:b/>
                <w:lang w:val="en-US" w:eastAsia="ko-KR"/>
              </w:rPr>
              <w:t>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7AA3" w14:textId="77777777" w:rsidR="00BB2F2B" w:rsidRPr="00C71060" w:rsidRDefault="00BB2F2B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A052" w14:textId="77777777" w:rsidR="00BB2F2B" w:rsidRPr="00C71060" w:rsidRDefault="00BB2F2B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B2F2B" w:rsidRPr="00EA4BF4" w14:paraId="4FE79782" w14:textId="77777777" w:rsidTr="00DD0A20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2E43" w14:textId="77777777" w:rsidR="00BB2F2B" w:rsidRPr="00C71060" w:rsidRDefault="00BB2F2B" w:rsidP="00DD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060">
              <w:rPr>
                <w:rFonts w:ascii="Times New Roman" w:hAnsi="Times New Roman" w:cs="Times New Roman"/>
              </w:rPr>
              <w:t>Groupede</w:t>
            </w:r>
          </w:p>
          <w:p w14:paraId="1FC58C8B" w14:textId="77777777" w:rsidR="00BB2F2B" w:rsidRPr="003A0DA8" w:rsidRDefault="00BB2F2B" w:rsidP="00DD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060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C71060">
              <w:rPr>
                <w:rFonts w:ascii="Times New Roman" w:hAnsi="Times New Roman" w:cs="Times New Roman"/>
              </w:rPr>
              <w:t>personnes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7FEB" w14:textId="77777777" w:rsidR="00BB2F2B" w:rsidRPr="00CD3870" w:rsidRDefault="00BB2F2B" w:rsidP="00DD0A20">
            <w:pPr>
              <w:spacing w:after="0"/>
              <w:rPr>
                <w:rFonts w:ascii="Times New Roman" w:eastAsia="Malgun Gothic" w:hAnsi="Times New Roman" w:cs="Times New Roman"/>
                <w:color w:val="FF0000"/>
                <w:lang w:eastAsia="ko-KR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="00A060F8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99</w:t>
            </w:r>
            <w:r w:rsidRPr="00CD3870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0</w:t>
            </w:r>
            <w:r w:rsidRPr="00CD387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48E4" w14:textId="77777777" w:rsidR="00BB2F2B" w:rsidRPr="00CD3870" w:rsidRDefault="00A060F8" w:rsidP="00DD0A20">
            <w:pPr>
              <w:spacing w:after="0"/>
              <w:rPr>
                <w:rFonts w:ascii="Times New Roman" w:eastAsia="Malgun Gothic" w:hAnsi="Times New Roman" w:cs="Times New Roman"/>
                <w:color w:val="FF000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96</w:t>
            </w:r>
            <w:r w:rsidR="00BB2F2B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0</w:t>
            </w:r>
            <w:r w:rsidR="00BB2F2B" w:rsidRPr="00CD3870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 xml:space="preserve"> </w:t>
            </w:r>
            <w:r w:rsidR="00BB2F2B" w:rsidRPr="00CD387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9AC" w14:textId="77777777" w:rsidR="00BB2F2B" w:rsidRPr="00CD3870" w:rsidRDefault="00A060F8" w:rsidP="00DD0A20">
            <w:pPr>
              <w:spacing w:after="0"/>
              <w:rPr>
                <w:rFonts w:ascii="Times New Roman" w:eastAsia="Malgun Gothic" w:hAnsi="Times New Roman" w:cs="Times New Roman"/>
                <w:color w:val="FF000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 xml:space="preserve">  89</w:t>
            </w:r>
            <w:r w:rsidR="00BB2F2B" w:rsidRPr="00CD3870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 xml:space="preserve">0 </w:t>
            </w:r>
            <w:r w:rsidR="00BB2F2B" w:rsidRPr="00CD387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2F8" w14:textId="77777777" w:rsidR="00BB2F2B" w:rsidRPr="00C71060" w:rsidRDefault="00A060F8" w:rsidP="00DD0A20">
            <w:pPr>
              <w:spacing w:after="0"/>
              <w:rPr>
                <w:rFonts w:ascii="Times New Roman" w:eastAsia="Malgun Gothic" w:hAnsi="Times New Roman" w:cs="Times New Roman"/>
                <w:b/>
                <w:color w:val="FF0000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  <w:lang w:val="fr-FR"/>
              </w:rPr>
              <w:t>85</w:t>
            </w:r>
            <w:r w:rsidR="0045614A">
              <w:rPr>
                <w:rFonts w:ascii="Times New Roman" w:hAnsi="Times New Roman" w:cs="Times New Roman"/>
                <w:color w:val="FF0000"/>
                <w:lang w:val="fr-FR"/>
              </w:rPr>
              <w:t>0</w:t>
            </w:r>
            <w:r w:rsidR="00BB2F2B" w:rsidRPr="00C7106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282" w14:textId="77777777" w:rsidR="00BB2F2B" w:rsidRPr="00715639" w:rsidRDefault="00A060F8" w:rsidP="00DD0A2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color w:val="FF0000"/>
                <w:lang w:val="fr-FR" w:eastAsia="ko-KR"/>
              </w:rPr>
            </w:pPr>
            <w:r>
              <w:rPr>
                <w:rFonts w:ascii="Times New Roman" w:hAnsi="Times New Roman" w:cs="Times New Roman"/>
                <w:color w:val="FF0000"/>
                <w:lang w:val="fr-FR"/>
              </w:rPr>
              <w:t>83</w:t>
            </w:r>
            <w:r w:rsidR="0045614A">
              <w:rPr>
                <w:rFonts w:ascii="Times New Roman" w:hAnsi="Times New Roman" w:cs="Times New Roman"/>
                <w:color w:val="FF0000"/>
                <w:lang w:val="fr-FR"/>
              </w:rPr>
              <w:t>0</w:t>
            </w:r>
            <w:r w:rsidR="00BB2F2B" w:rsidRPr="00C7106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AD5" w14:textId="77777777" w:rsidR="00BB2F2B" w:rsidRPr="00715639" w:rsidRDefault="00A060F8" w:rsidP="00DD0A2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color w:val="FF0000"/>
                <w:lang w:val="en-US" w:eastAsia="ko-KR"/>
              </w:rPr>
            </w:pPr>
            <w:r>
              <w:rPr>
                <w:rFonts w:ascii="Times New Roman" w:hAnsi="Times New Roman" w:cs="Times New Roman"/>
                <w:color w:val="FF0000"/>
                <w:lang w:val="fr-FR"/>
              </w:rPr>
              <w:t>81</w:t>
            </w:r>
            <w:r w:rsidR="0045614A">
              <w:rPr>
                <w:rFonts w:ascii="Times New Roman" w:hAnsi="Times New Roman" w:cs="Times New Roman"/>
                <w:color w:val="FF0000"/>
                <w:lang w:val="fr-FR"/>
              </w:rPr>
              <w:t>0</w:t>
            </w:r>
            <w:r w:rsidR="00BB2F2B" w:rsidRPr="00C7106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C8C" w14:textId="77777777" w:rsidR="00BB2F2B" w:rsidRPr="00C71060" w:rsidRDefault="00BB2F2B" w:rsidP="00DD0A20">
            <w:pPr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6F0E" w14:textId="77777777" w:rsidR="00BB2F2B" w:rsidRPr="00EC2B4E" w:rsidRDefault="00BB2F2B" w:rsidP="00DD0A20">
            <w:pPr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fr-FR"/>
              </w:rPr>
              <w:t xml:space="preserve">Hotel de  4* </w:t>
            </w:r>
          </w:p>
          <w:p w14:paraId="02714EC5" w14:textId="77777777" w:rsidR="00BB2F2B" w:rsidRPr="00EC2B4E" w:rsidRDefault="00BB2F2B" w:rsidP="00DD0A20">
            <w:pPr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fr-FR"/>
              </w:rPr>
            </w:pPr>
          </w:p>
        </w:tc>
      </w:tr>
      <w:tr w:rsidR="00BB2F2B" w:rsidRPr="00A060F8" w14:paraId="033847BC" w14:textId="77777777" w:rsidTr="00DD0A20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3C0F" w14:textId="77777777" w:rsidR="00BB2F2B" w:rsidRPr="00C71060" w:rsidRDefault="00BB2F2B" w:rsidP="00DD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060">
              <w:rPr>
                <w:rFonts w:ascii="Times New Roman" w:hAnsi="Times New Roman" w:cs="Times New Roman"/>
              </w:rPr>
              <w:t>Groupede</w:t>
            </w:r>
          </w:p>
          <w:p w14:paraId="2488D029" w14:textId="77777777" w:rsidR="00BB2F2B" w:rsidRPr="00C65E95" w:rsidRDefault="00BB2F2B" w:rsidP="00DD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1060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C71060">
              <w:rPr>
                <w:rFonts w:ascii="Times New Roman" w:hAnsi="Times New Roman" w:cs="Times New Roman"/>
              </w:rPr>
              <w:t>personnes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7E07" w14:textId="77777777" w:rsidR="00BB2F2B" w:rsidRPr="00C71060" w:rsidRDefault="00A060F8" w:rsidP="00DD0A2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 xml:space="preserve">  84</w:t>
            </w:r>
            <w:r w:rsidR="0045614A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0</w:t>
            </w:r>
            <w:r w:rsidR="00BB2F2B" w:rsidRPr="00CD387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A7D0" w14:textId="77777777" w:rsidR="00BB2F2B" w:rsidRPr="00CD3870" w:rsidRDefault="00A060F8" w:rsidP="00DD0A20">
            <w:pPr>
              <w:spacing w:after="0"/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</w:pPr>
            <w:r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80</w:t>
            </w:r>
            <w:r w:rsidR="00BB2F2B" w:rsidRPr="00CD3870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0</w:t>
            </w:r>
            <w:r w:rsidR="00BB2F2B" w:rsidRPr="00CD387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529" w14:textId="77777777" w:rsidR="00BB2F2B" w:rsidRPr="00CD3870" w:rsidRDefault="00A060F8" w:rsidP="00DD0A20">
            <w:pPr>
              <w:spacing w:after="0"/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</w:pPr>
            <w:r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 xml:space="preserve">  75</w:t>
            </w:r>
            <w:r w:rsidR="0045614A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0</w:t>
            </w:r>
            <w:r w:rsidR="00BB2F2B" w:rsidRPr="00CD387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47D" w14:textId="77777777" w:rsidR="00BB2F2B" w:rsidRDefault="00A060F8" w:rsidP="00DD0A20">
            <w:pPr>
              <w:spacing w:after="0"/>
              <w:rPr>
                <w:rFonts w:ascii="Times New Roman" w:hAnsi="Times New Roman" w:cs="Times New Roman"/>
                <w:color w:val="FF0000"/>
                <w:lang w:val="fr-FR"/>
              </w:rPr>
            </w:pPr>
            <w:r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 xml:space="preserve">   70</w:t>
            </w:r>
            <w:r w:rsidR="0045614A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0</w:t>
            </w:r>
            <w:r w:rsidR="00BB2F2B" w:rsidRPr="00CD387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D26" w14:textId="77777777" w:rsidR="00BB2F2B" w:rsidRDefault="00A060F8" w:rsidP="00DD0A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68</w:t>
            </w:r>
            <w:r w:rsidR="0045614A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0</w:t>
            </w:r>
            <w:r w:rsidR="00BB2F2B" w:rsidRPr="00CD387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732" w14:textId="77777777" w:rsidR="00BB2F2B" w:rsidRDefault="00A060F8" w:rsidP="00DD0A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66</w:t>
            </w:r>
            <w:r w:rsidR="00BB2F2B">
              <w:rPr>
                <w:rFonts w:ascii="Times New Roman" w:eastAsia="Malgun Gothic" w:hAnsi="Times New Roman" w:cs="Times New Roman"/>
                <w:color w:val="FF0000"/>
                <w:lang w:val="fr-FR" w:eastAsia="ko-KR"/>
              </w:rPr>
              <w:t>0</w:t>
            </w:r>
            <w:r w:rsidR="00BB2F2B" w:rsidRPr="00CD3870">
              <w:rPr>
                <w:rFonts w:ascii="Times New Roman" w:hAnsi="Times New Roman" w:cs="Times New Roman"/>
                <w:color w:val="FF0000"/>
                <w:lang w:val="fr-FR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9270" w14:textId="77777777" w:rsidR="00BB2F2B" w:rsidRPr="0019365A" w:rsidRDefault="00BB2F2B" w:rsidP="00DD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b/>
                <w:lang w:val="fr-FR" w:eastAsia="ko-KR"/>
              </w:rPr>
            </w:pPr>
            <w:r w:rsidRPr="0019365A">
              <w:rPr>
                <w:rFonts w:ascii="Times New Roman" w:hAnsi="Times New Roman" w:cs="Times New Roman"/>
                <w:b/>
                <w:lang w:val="fr-FR"/>
              </w:rPr>
              <w:t>Chambre</w:t>
            </w:r>
          </w:p>
          <w:p w14:paraId="59E0B478" w14:textId="77777777" w:rsidR="00BB2F2B" w:rsidRPr="00C71060" w:rsidRDefault="00BB2F2B" w:rsidP="00DD0A20">
            <w:pPr>
              <w:spacing w:after="0"/>
              <w:ind w:right="-114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9365A">
              <w:rPr>
                <w:rFonts w:ascii="Times New Roman" w:hAnsi="Times New Roman" w:cs="Times New Roman"/>
                <w:b/>
                <w:lang w:val="fr-FR"/>
              </w:rPr>
              <w:t>Suplementaire</w:t>
            </w:r>
            <w:r w:rsidRPr="0019365A">
              <w:rPr>
                <w:rFonts w:ascii="Times New Roman" w:eastAsia="Malgun Gothic" w:hAnsi="Times New Roman" w:cs="Times New Roman"/>
                <w:b/>
                <w:lang w:val="fr-FR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lang w:val="fr-FR" w:eastAsia="ko-KR"/>
              </w:rPr>
              <w:t xml:space="preserve">  </w:t>
            </w:r>
            <w:r>
              <w:rPr>
                <w:rFonts w:ascii="Times New Roman" w:eastAsia="Malgun Gothic" w:hAnsi="Times New Roman" w:cs="Times New Roman"/>
                <w:b/>
                <w:lang w:val="en-US" w:eastAsia="ko-KR"/>
              </w:rPr>
              <w:t xml:space="preserve">  </w:t>
            </w:r>
            <w:r w:rsidR="00A060F8">
              <w:rPr>
                <w:rFonts w:ascii="Times New Roman" w:hAnsi="Times New Roman" w:cs="Times New Roman"/>
                <w:b/>
                <w:lang w:val="en-US"/>
              </w:rPr>
              <w:t xml:space="preserve">        15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C71060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3B02" w14:textId="77777777" w:rsidR="00BB2F2B" w:rsidRPr="00EC2B4E" w:rsidRDefault="00BB2F2B" w:rsidP="00DD0A20">
            <w:pPr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fr-FR"/>
              </w:rPr>
              <w:t xml:space="preserve">Hotel de  3* et hotel  de charme  </w:t>
            </w:r>
          </w:p>
          <w:p w14:paraId="4B7C8648" w14:textId="77777777" w:rsidR="00BB2F2B" w:rsidRDefault="00BB2F2B" w:rsidP="00DD0A20">
            <w:pPr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fr-FR"/>
              </w:rPr>
            </w:pPr>
          </w:p>
        </w:tc>
      </w:tr>
      <w:tr w:rsidR="00BB2F2B" w:rsidRPr="00A060F8" w14:paraId="2BAC38CE" w14:textId="77777777" w:rsidTr="00DD0A20"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A707" w14:textId="77777777" w:rsidR="00BB2F2B" w:rsidRPr="00C71060" w:rsidRDefault="00BB2F2B" w:rsidP="00DD0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LE PRIX COMPREND: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8613" w14:textId="77777777" w:rsidR="00BB2F2B" w:rsidRPr="00C71060" w:rsidRDefault="00BB2F2B" w:rsidP="00DD0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color w:val="0000FF"/>
                <w:lang w:val="fr-FR"/>
              </w:rPr>
              <w:t>LE PRIX NE COMPREND PAS:</w:t>
            </w:r>
          </w:p>
        </w:tc>
      </w:tr>
      <w:tr w:rsidR="00BB2F2B" w:rsidRPr="00A060F8" w14:paraId="73D124C2" w14:textId="77777777" w:rsidTr="00DD0A20">
        <w:trPr>
          <w:trHeight w:val="278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0FA1" w14:textId="77777777" w:rsidR="00BB2F2B" w:rsidRDefault="00BB2F2B" w:rsidP="00DD0A2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lastRenderedPageBreak/>
              <w:t>Installation dans les</w:t>
            </w:r>
            <w:r w:rsidRPr="003C15D9"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 xml:space="preserve"> Hotels ou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 xml:space="preserve"> Hotels de charme et Yurte .</w:t>
            </w:r>
          </w:p>
          <w:p w14:paraId="2EC05055" w14:textId="77777777" w:rsidR="00BB2F2B" w:rsidRPr="00C71060" w:rsidRDefault="00BB2F2B" w:rsidP="00DD0A2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Petit dejeuner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 xml:space="preserve"> de premier jour.</w:t>
            </w:r>
          </w:p>
          <w:p w14:paraId="22D6933D" w14:textId="77777777" w:rsidR="00BB2F2B" w:rsidRPr="00C04889" w:rsidRDefault="00BB2F2B" w:rsidP="00DD0A2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Petit dejeuner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s dans les hotels.</w:t>
            </w:r>
            <w:r w:rsidRPr="00F97248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1CDB5425" w14:textId="77777777" w:rsidR="00BB2F2B" w:rsidRDefault="00BB2F2B" w:rsidP="00DD0A2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Déjeuners</w:t>
            </w:r>
            <w:r w:rsidRPr="00C71060"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.</w:t>
            </w:r>
          </w:p>
          <w:p w14:paraId="2537BFC6" w14:textId="77777777" w:rsidR="00BB2F2B" w:rsidRDefault="00BB2F2B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Dinners.</w:t>
            </w:r>
          </w:p>
          <w:p w14:paraId="66C4C879" w14:textId="77777777" w:rsidR="00BB2F2B" w:rsidRDefault="00BB2F2B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327D71">
              <w:rPr>
                <w:rFonts w:ascii="Times New Roman" w:eastAsia="Times New Roman" w:hAnsi="Times New Roman" w:cs="Times New Roman"/>
                <w:b/>
                <w:lang w:val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,</w:t>
            </w:r>
            <w:r w:rsidRPr="00327D71">
              <w:rPr>
                <w:rFonts w:ascii="Times New Roman" w:eastAsia="Times New Roman" w:hAnsi="Times New Roman" w:cs="Times New Roman"/>
                <w:b/>
                <w:lang w:val="fr-FR"/>
              </w:rPr>
              <w:t>5 l</w:t>
            </w:r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 </w:t>
            </w:r>
            <w:r w:rsidRPr="00327D71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eau par jour par per</w:t>
            </w:r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dans le bus.</w:t>
            </w:r>
          </w:p>
          <w:p w14:paraId="264BB6FB" w14:textId="77777777" w:rsidR="00A060F8" w:rsidRPr="00E765FD" w:rsidRDefault="00A060F8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Audio guides.</w:t>
            </w:r>
          </w:p>
          <w:p w14:paraId="41B779AD" w14:textId="77777777" w:rsidR="00BB2F2B" w:rsidRPr="00581546" w:rsidRDefault="00BB2F2B" w:rsidP="00DD0A2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  <w:t xml:space="preserve">Les billets d’entrées pour les monuments qui sont  dans le programme. </w:t>
            </w:r>
          </w:p>
          <w:p w14:paraId="36C3A80E" w14:textId="77777777" w:rsidR="00BB2F2B" w:rsidRPr="00C71060" w:rsidRDefault="00BB2F2B" w:rsidP="00DD0A2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  <w:t>La Voiture ,l</w:t>
            </w:r>
            <w:r w:rsidRPr="00C710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  <w:t>e mini bus ou bus avec la clime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  <w:t xml:space="preserve"> depend au nombre des participants.</w:t>
            </w:r>
          </w:p>
          <w:p w14:paraId="0B13027F" w14:textId="77777777" w:rsidR="00BB2F2B" w:rsidRDefault="00BB2F2B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Le guide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 xml:space="preserve"> </w:t>
            </w:r>
            <w:r w:rsidRPr="00C71060"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francaphone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 xml:space="preserve"> local </w:t>
            </w:r>
            <w:r w:rsidRPr="00C71060"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 xml:space="preserve">pandent tout le voyage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 xml:space="preserve">en Ouzbekistan </w:t>
            </w:r>
            <w:r w:rsidRPr="00C71060"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.</w:t>
            </w:r>
          </w:p>
          <w:p w14:paraId="73537AB4" w14:textId="77777777" w:rsidR="00BB2F2B" w:rsidRPr="00E765FD" w:rsidRDefault="00BB2F2B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Le train pour Sam-Tashkent TGV</w:t>
            </w:r>
            <w:r w:rsidR="00374A72"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 xml:space="preserve"> ou Train ordinaire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.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0E9" w14:textId="77777777" w:rsidR="00BB2F2B" w:rsidRPr="003F4C3A" w:rsidRDefault="00BB2F2B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Le billet d’avion International de votre pays : </w:t>
            </w: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Homeland – Ourgench – Tachkent -  Homeland</w:t>
            </w:r>
            <w:r w:rsidRPr="00C71060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</w:p>
          <w:p w14:paraId="1C07EEDC" w14:textId="77777777" w:rsidR="00BB2F2B" w:rsidRDefault="00BB2F2B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lang w:val="fr-FR"/>
              </w:rPr>
              <w:t>Alcool et les boissons non alcolisées</w:t>
            </w:r>
          </w:p>
          <w:p w14:paraId="77633D31" w14:textId="77777777" w:rsidR="00BB2F2B" w:rsidRPr="00C71060" w:rsidRDefault="00BB2F2B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71060">
              <w:rPr>
                <w:rFonts w:ascii="Times New Roman" w:eastAsia="Times New Roman" w:hAnsi="Times New Roman" w:cs="Times New Roman"/>
                <w:b/>
                <w:lang w:val="en-US"/>
              </w:rPr>
              <w:t>L'assurance</w:t>
            </w:r>
            <w:proofErr w:type="spellEnd"/>
            <w:r w:rsidRPr="00C7106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du voyage </w:t>
            </w:r>
          </w:p>
          <w:p w14:paraId="352F87BF" w14:textId="77777777" w:rsidR="00BB2F2B" w:rsidRPr="00327D71" w:rsidRDefault="00BB2F2B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7106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Les chambers </w:t>
            </w:r>
            <w:proofErr w:type="spellStart"/>
            <w:r w:rsidRPr="00C7106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supplémentaires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  <w:p w14:paraId="7B778978" w14:textId="77777777" w:rsidR="00BB2F2B" w:rsidRPr="009E6DD3" w:rsidRDefault="00BB2F2B" w:rsidP="00DD0A20">
            <w:pPr>
              <w:numPr>
                <w:ilvl w:val="0"/>
                <w:numId w:val="1"/>
              </w:numPr>
              <w:tabs>
                <w:tab w:val="num" w:pos="435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Le pourboire pour guide et chauffeur.</w:t>
            </w:r>
          </w:p>
          <w:p w14:paraId="33E1ADB1" w14:textId="77777777" w:rsidR="00BB2F2B" w:rsidRPr="009E6DD3" w:rsidRDefault="00BB2F2B" w:rsidP="00DD0A2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BB2F2B" w:rsidRPr="003F22BF" w14:paraId="558401E4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0EED" w14:textId="77777777" w:rsidR="00BB2F2B" w:rsidRPr="00B475FF" w:rsidRDefault="00BB2F2B" w:rsidP="00DD0A2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FF000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 xml:space="preserve"> </w:t>
            </w:r>
            <w:r w:rsidRPr="00B475FF">
              <w:rPr>
                <w:rFonts w:ascii="Times New Roman" w:eastAsia="Times New Roman" w:hAnsi="Times New Roman" w:cs="Times New Roman"/>
                <w:b/>
                <w:color w:val="FF0000"/>
                <w:lang w:val="fr-FR"/>
              </w:rPr>
              <w:t>Les villes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C07" w14:textId="77777777" w:rsidR="00BB2F2B" w:rsidRPr="009F4202" w:rsidRDefault="00BB2F2B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r w:rsidRPr="009F4202">
              <w:rPr>
                <w:rFonts w:ascii="Times New Roman" w:eastAsia="Times New Roman" w:hAnsi="Times New Roman" w:cs="Times New Roman"/>
                <w:b/>
                <w:color w:val="00B050"/>
                <w:lang w:val="fr-FR"/>
              </w:rPr>
              <w:t>Les hotels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lang w:val="fr-FR"/>
              </w:rPr>
              <w:t xml:space="preserve"> 4*</w:t>
            </w:r>
          </w:p>
        </w:tc>
      </w:tr>
      <w:tr w:rsidR="00BB2F2B" w:rsidRPr="00A060F8" w14:paraId="2098617D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7081" w14:textId="77777777" w:rsidR="00BB2F2B" w:rsidRDefault="00BB2F2B" w:rsidP="00DD0A2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Khiva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530" w14:textId="77777777" w:rsidR="00BB2F2B" w:rsidRPr="00C71060" w:rsidRDefault="00BB2F2B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Asia Khiva</w:t>
            </w:r>
            <w:r w:rsidR="0045614A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ou Erkin Palace</w:t>
            </w:r>
          </w:p>
        </w:tc>
      </w:tr>
      <w:tr w:rsidR="00BB2F2B" w:rsidRPr="00A060F8" w14:paraId="4556B3CA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C417" w14:textId="77777777" w:rsidR="00BB2F2B" w:rsidRDefault="00BB2F2B" w:rsidP="00DD0A2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Boukhara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B5E" w14:textId="77777777" w:rsidR="00BB2F2B" w:rsidRDefault="00BB2F2B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Zargaron Plaza ou Asia Boukhara</w:t>
            </w:r>
          </w:p>
        </w:tc>
      </w:tr>
      <w:tr w:rsidR="00BB2F2B" w:rsidRPr="00EA4BF4" w14:paraId="4BE634F0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2087" w14:textId="77777777" w:rsidR="00BB2F2B" w:rsidRDefault="00BB2F2B" w:rsidP="00DD0A2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Samarkande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435" w14:textId="77777777" w:rsidR="00BB2F2B" w:rsidRDefault="00BB2F2B" w:rsidP="00DD0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Konstantin ou Grand Samarkand</w:t>
            </w:r>
          </w:p>
        </w:tc>
      </w:tr>
      <w:tr w:rsidR="00374A72" w:rsidRPr="00EA4BF4" w14:paraId="187F56E3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B34D" w14:textId="77777777" w:rsidR="00374A72" w:rsidRDefault="00374A72" w:rsidP="00374A72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Tachkent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8231" w14:textId="77777777" w:rsidR="00374A72" w:rsidRPr="00C71060" w:rsidRDefault="00374A72" w:rsidP="0037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Rakat Plaza</w:t>
            </w:r>
            <w:r w:rsidR="0045614A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ou similaire</w:t>
            </w:r>
          </w:p>
        </w:tc>
      </w:tr>
      <w:tr w:rsidR="00374A72" w:rsidRPr="00EA4BF4" w14:paraId="335BADA3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0812" w14:textId="77777777" w:rsidR="00374A72" w:rsidRDefault="00374A72" w:rsidP="00374A72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 w:rsidRPr="00B475FF">
              <w:rPr>
                <w:rFonts w:ascii="Times New Roman" w:eastAsia="Times New Roman" w:hAnsi="Times New Roman" w:cs="Times New Roman"/>
                <w:b/>
                <w:color w:val="FF0000"/>
                <w:lang w:val="fr-FR"/>
              </w:rPr>
              <w:t>Les villes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0ED" w14:textId="77777777" w:rsidR="00374A72" w:rsidRDefault="00374A72" w:rsidP="0037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9F4202">
              <w:rPr>
                <w:rFonts w:ascii="Times New Roman" w:eastAsia="Times New Roman" w:hAnsi="Times New Roman" w:cs="Times New Roman"/>
                <w:b/>
                <w:color w:val="00B050"/>
                <w:lang w:val="fr-FR"/>
              </w:rPr>
              <w:t>Les hotels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lang w:val="fr-FR"/>
              </w:rPr>
              <w:t xml:space="preserve"> 3*</w:t>
            </w:r>
          </w:p>
        </w:tc>
      </w:tr>
      <w:tr w:rsidR="00374A72" w:rsidRPr="00EA4BF4" w14:paraId="0679E07B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2260" w14:textId="77777777" w:rsidR="00374A72" w:rsidRDefault="00374A72" w:rsidP="00374A72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Khiva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6C0" w14:textId="77777777" w:rsidR="00374A72" w:rsidRDefault="00374A72" w:rsidP="0037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Arkanchi ou similaire</w:t>
            </w:r>
          </w:p>
        </w:tc>
      </w:tr>
      <w:tr w:rsidR="00374A72" w:rsidRPr="00A060F8" w14:paraId="5E770410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822A" w14:textId="77777777" w:rsidR="00374A72" w:rsidRDefault="00374A72" w:rsidP="00374A72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Boukhara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091" w14:textId="77777777" w:rsidR="00374A72" w:rsidRDefault="00374A72" w:rsidP="0037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Porso hotel ou Atlas hotel</w:t>
            </w:r>
            <w:r w:rsidR="0045614A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ou similaire</w:t>
            </w:r>
          </w:p>
        </w:tc>
      </w:tr>
      <w:tr w:rsidR="00374A72" w:rsidRPr="00A060F8" w14:paraId="7F0990F5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CE67" w14:textId="77777777" w:rsidR="00374A72" w:rsidRDefault="00374A72" w:rsidP="00374A72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Samarkande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12C" w14:textId="77777777" w:rsidR="00374A72" w:rsidRDefault="00374A72" w:rsidP="0037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Ideal hotel ou Maroqand hotel ou similaire</w:t>
            </w:r>
          </w:p>
        </w:tc>
      </w:tr>
      <w:tr w:rsidR="00374A72" w:rsidRPr="00374A72" w14:paraId="3F381815" w14:textId="77777777" w:rsidTr="00DD0A20">
        <w:trPr>
          <w:trHeight w:val="501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0E40" w14:textId="77777777" w:rsidR="00374A72" w:rsidRDefault="00374A72" w:rsidP="00374A72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fr-FR"/>
              </w:rPr>
              <w:t>Tachkent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1D9" w14:textId="77777777" w:rsidR="00374A72" w:rsidRPr="000D10BD" w:rsidRDefault="00374A72" w:rsidP="0037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Arient Plaza</w:t>
            </w:r>
            <w:r w:rsidR="0045614A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ou similaire</w:t>
            </w:r>
          </w:p>
        </w:tc>
      </w:tr>
    </w:tbl>
    <w:p w14:paraId="6600A496" w14:textId="77777777" w:rsidR="002962A1" w:rsidRPr="00BB2F2B" w:rsidRDefault="002962A1" w:rsidP="002962A1">
      <w:pPr>
        <w:rPr>
          <w:rFonts w:ascii="Times New Roman" w:hAnsi="Times New Roman" w:cs="Times New Roman"/>
          <w:b/>
          <w:i/>
          <w:color w:val="FF0000"/>
          <w:lang w:val="en-US"/>
        </w:rPr>
      </w:pPr>
    </w:p>
    <w:p w14:paraId="41B6E8DB" w14:textId="77777777" w:rsidR="002962A1" w:rsidRDefault="002962A1" w:rsidP="002962A1">
      <w:pPr>
        <w:rPr>
          <w:lang w:val="en-US"/>
        </w:rPr>
      </w:pPr>
    </w:p>
    <w:p w14:paraId="210FF5A6" w14:textId="77777777" w:rsidR="002962A1" w:rsidRDefault="002962A1" w:rsidP="002962A1">
      <w:pPr>
        <w:rPr>
          <w:lang w:val="en-US"/>
        </w:rPr>
      </w:pPr>
    </w:p>
    <w:sectPr w:rsidR="002962A1" w:rsidSect="003D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A94"/>
    <w:multiLevelType w:val="hybridMultilevel"/>
    <w:tmpl w:val="CF6840CE"/>
    <w:lvl w:ilvl="0" w:tplc="CD18A9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70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2A1"/>
    <w:rsid w:val="001A7BFB"/>
    <w:rsid w:val="001E241F"/>
    <w:rsid w:val="002962A1"/>
    <w:rsid w:val="00374A72"/>
    <w:rsid w:val="003D0F30"/>
    <w:rsid w:val="003D7F7C"/>
    <w:rsid w:val="00433E91"/>
    <w:rsid w:val="0045614A"/>
    <w:rsid w:val="00555236"/>
    <w:rsid w:val="00584402"/>
    <w:rsid w:val="00596DB0"/>
    <w:rsid w:val="006E5A3A"/>
    <w:rsid w:val="00773386"/>
    <w:rsid w:val="009732EF"/>
    <w:rsid w:val="00A060F8"/>
    <w:rsid w:val="00A3216D"/>
    <w:rsid w:val="00BB2F2B"/>
    <w:rsid w:val="00C9038A"/>
    <w:rsid w:val="00DD4445"/>
    <w:rsid w:val="00E50EAB"/>
    <w:rsid w:val="00E8275D"/>
    <w:rsid w:val="00F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FED2D8"/>
  <w15:docId w15:val="{F6A65CE2-B745-4ECE-B821-C7BA404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A1"/>
    <w:rPr>
      <w:lang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62A1"/>
    <w:pPr>
      <w:spacing w:after="0" w:line="240" w:lineRule="auto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2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qFormat/>
    <w:rsid w:val="002962A1"/>
    <w:rPr>
      <w:b/>
      <w:bCs/>
    </w:rPr>
  </w:style>
  <w:style w:type="character" w:customStyle="1" w:styleId="apple-converted-space">
    <w:name w:val="apple-converted-space"/>
    <w:basedOn w:val="Policepardfaut"/>
    <w:rsid w:val="0059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1393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yves BERGAUZY</cp:lastModifiedBy>
  <cp:revision>8</cp:revision>
  <dcterms:created xsi:type="dcterms:W3CDTF">2023-06-12T02:16:00Z</dcterms:created>
  <dcterms:modified xsi:type="dcterms:W3CDTF">2023-06-22T14:01:00Z</dcterms:modified>
</cp:coreProperties>
</file>